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AE" w:rsidRDefault="007B39AE" w:rsidP="007B39AE">
      <w:pPr>
        <w:spacing w:after="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 xml:space="preserve">Совет депутатов </w:t>
      </w:r>
    </w:p>
    <w:p w:rsidR="007B39AE" w:rsidRDefault="007B39AE" w:rsidP="007B39A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>муниципального образования «Обозерское»</w:t>
      </w:r>
    </w:p>
    <w:p w:rsidR="007B39AE" w:rsidRPr="00E6566D" w:rsidRDefault="007B39AE" w:rsidP="007B39A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7B39AE" w:rsidRPr="00330614" w:rsidRDefault="007B39AE" w:rsidP="007B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Pr="00FB0702" w:rsidRDefault="007B39AE" w:rsidP="007B39A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0702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B39AE" w:rsidRPr="00330614" w:rsidRDefault="00446E3F" w:rsidP="007B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апреля </w:t>
      </w:r>
      <w:r w:rsidR="00FC3E42">
        <w:rPr>
          <w:rFonts w:ascii="Times New Roman" w:hAnsi="Times New Roman" w:cs="Times New Roman"/>
          <w:sz w:val="24"/>
          <w:szCs w:val="24"/>
        </w:rPr>
        <w:t>2021</w:t>
      </w:r>
      <w:r w:rsidR="007B39AE" w:rsidRPr="00FB070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318</w:t>
      </w:r>
    </w:p>
    <w:p w:rsidR="007B39AE" w:rsidRPr="00330614" w:rsidRDefault="007B39AE" w:rsidP="007B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Pr="00330614" w:rsidRDefault="007B39AE" w:rsidP="00CA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614">
        <w:rPr>
          <w:rFonts w:ascii="Times New Roman" w:eastAsia="Times New Roman" w:hAnsi="Times New Roman" w:cs="Times New Roman"/>
          <w:b/>
          <w:sz w:val="24"/>
          <w:szCs w:val="24"/>
        </w:rPr>
        <w:t>Об исполнении местного бюджета за 20</w:t>
      </w:r>
      <w:r w:rsidR="00FC3E4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3061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B39AE" w:rsidRPr="00330614" w:rsidRDefault="007B39AE" w:rsidP="007B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Pr="00330614" w:rsidRDefault="001C7F51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 Утвердить О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>тчет об исполнении местного бюджета за 20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 по доходам в сумме  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 xml:space="preserve">33041,2 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тыс. рублей, расходам в сумме 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>33369,5</w:t>
      </w:r>
      <w:r w:rsidR="00CA3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тыс. рублей и с превышением 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>доходами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>328,3</w:t>
      </w:r>
      <w:r w:rsidR="007B39AE" w:rsidRPr="00254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7B39AE" w:rsidRPr="00330614" w:rsidRDefault="007B39AE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   2. Утвердить </w:t>
      </w:r>
      <w:r w:rsidR="00C331D8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431AD3" w:rsidRPr="00431AD3">
        <w:rPr>
          <w:rFonts w:ascii="Times New Roman" w:eastAsia="Times New Roman" w:hAnsi="Times New Roman" w:cs="Times New Roman"/>
          <w:sz w:val="24"/>
          <w:szCs w:val="24"/>
        </w:rPr>
        <w:t xml:space="preserve"> по строительству, реконструкции, содержанию и ремонту автомобильных дорог и тротуаров и придомовой территории на 20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31AD3" w:rsidRPr="00431AD3">
        <w:rPr>
          <w:rFonts w:ascii="Times New Roman" w:eastAsia="Times New Roman" w:hAnsi="Times New Roman" w:cs="Times New Roman"/>
          <w:sz w:val="24"/>
          <w:szCs w:val="24"/>
        </w:rPr>
        <w:t xml:space="preserve"> год по муниципальному образованию "Обозерское"</w:t>
      </w:r>
      <w:r w:rsidR="00CA3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>согласно приложению №1 к настоящему решению.</w:t>
      </w:r>
    </w:p>
    <w:p w:rsidR="007B39AE" w:rsidRPr="00330614" w:rsidRDefault="001C7F51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 Утвердить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Отчет о поступлении доходов в бюджет</w:t>
      </w:r>
      <w:r w:rsidR="007B39AE">
        <w:rPr>
          <w:rFonts w:ascii="Times New Roman" w:eastAsia="Times New Roman" w:hAnsi="Times New Roman" w:cs="Times New Roman"/>
          <w:sz w:val="24"/>
          <w:szCs w:val="24"/>
        </w:rPr>
        <w:t xml:space="preserve"> МО «Обозерское»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году в суммах согласно приложению №2 к настоящему решению.</w:t>
      </w:r>
    </w:p>
    <w:p w:rsidR="007B39AE" w:rsidRPr="00330614" w:rsidRDefault="001C7F51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4. Утвердить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Отчет о ведомственной структуре расходов бюджета МО «Обозерское» за 20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№3 к настоящему решению.</w:t>
      </w:r>
    </w:p>
    <w:p w:rsidR="007B39AE" w:rsidRPr="00330614" w:rsidRDefault="00E6452C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C7F51">
        <w:rPr>
          <w:rFonts w:ascii="Times New Roman" w:eastAsia="Times New Roman" w:hAnsi="Times New Roman" w:cs="Times New Roman"/>
          <w:sz w:val="24"/>
          <w:szCs w:val="24"/>
        </w:rPr>
        <w:t>5.Утвердить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E42" w:rsidRPr="00330614">
        <w:rPr>
          <w:rFonts w:ascii="Times New Roman" w:eastAsia="Times New Roman" w:hAnsi="Times New Roman" w:cs="Times New Roman"/>
          <w:sz w:val="24"/>
          <w:szCs w:val="24"/>
        </w:rPr>
        <w:t>Отчет об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источниках финансирования </w:t>
      </w:r>
      <w:r w:rsidR="00FC3E42" w:rsidRPr="00330614">
        <w:rPr>
          <w:rFonts w:ascii="Times New Roman" w:eastAsia="Times New Roman" w:hAnsi="Times New Roman" w:cs="Times New Roman"/>
          <w:sz w:val="24"/>
          <w:szCs w:val="24"/>
        </w:rPr>
        <w:t>дефицита бюджета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r w:rsidR="00FC3E42" w:rsidRPr="00330614">
        <w:rPr>
          <w:rFonts w:ascii="Times New Roman" w:eastAsia="Times New Roman" w:hAnsi="Times New Roman" w:cs="Times New Roman"/>
          <w:sz w:val="24"/>
          <w:szCs w:val="24"/>
        </w:rPr>
        <w:t>Обозерское» за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 в суммах согласно приложению №4 к настоящему решению.</w:t>
      </w:r>
    </w:p>
    <w:p w:rsidR="007B39AE" w:rsidRPr="00330614" w:rsidRDefault="00E6452C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C7F51">
        <w:rPr>
          <w:rFonts w:ascii="Times New Roman" w:eastAsia="Times New Roman" w:hAnsi="Times New Roman" w:cs="Times New Roman"/>
          <w:sz w:val="24"/>
          <w:szCs w:val="24"/>
        </w:rPr>
        <w:t>6.Утвердить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Отчет о распределении бюджетных ассигнований из бюджета МО «Обозерское» за 20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E42" w:rsidRPr="00330614">
        <w:rPr>
          <w:rFonts w:ascii="Times New Roman" w:eastAsia="Times New Roman" w:hAnsi="Times New Roman" w:cs="Times New Roman"/>
          <w:sz w:val="24"/>
          <w:szCs w:val="24"/>
        </w:rPr>
        <w:t>год по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разделам и </w:t>
      </w:r>
      <w:r w:rsidR="00FC3E42" w:rsidRPr="00330614">
        <w:rPr>
          <w:rFonts w:ascii="Times New Roman" w:eastAsia="Times New Roman" w:hAnsi="Times New Roman" w:cs="Times New Roman"/>
          <w:sz w:val="24"/>
          <w:szCs w:val="24"/>
        </w:rPr>
        <w:t>подразделам классификации расходов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бюджетов согласно приложению №5 к настоящему решению.</w:t>
      </w:r>
    </w:p>
    <w:p w:rsidR="007B39AE" w:rsidRPr="00330614" w:rsidRDefault="007B39AE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   7. Утвердить Отчет об использовании резервного фонда МО «Обозерское» за 20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Приложения № 6 к настоящему решению.</w:t>
      </w:r>
    </w:p>
    <w:p w:rsidR="007B39AE" w:rsidRPr="00330614" w:rsidRDefault="001C7F51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8. Утвердить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Отчет о муниципальном долге МО «Обозерское» за 20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 -</w:t>
      </w:r>
      <w:r w:rsidR="00CA3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долга МО «Обозерское» в сумме 1500,0 тыс. рублей, в том числе верхний предел обязательств по муниципальным гарантиям в сумме 0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>,0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941DE1">
        <w:rPr>
          <w:rFonts w:ascii="Times New Roman" w:eastAsia="Times New Roman" w:hAnsi="Times New Roman" w:cs="Times New Roman"/>
          <w:sz w:val="24"/>
          <w:szCs w:val="24"/>
        </w:rPr>
        <w:t>согласно приложению №7 к настоящему решению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9AE" w:rsidRPr="00330614" w:rsidRDefault="007B39AE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   9. Утвер</w:t>
      </w:r>
      <w:r w:rsidR="001C7F51">
        <w:rPr>
          <w:rFonts w:ascii="Times New Roman" w:eastAsia="Times New Roman" w:hAnsi="Times New Roman" w:cs="Times New Roman"/>
          <w:sz w:val="24"/>
          <w:szCs w:val="24"/>
        </w:rPr>
        <w:t>дить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Отчет о распределении бюджетных ассигнований на реализацию государственных, региональных и муниципальных программ муниципального образования «Обозерское» за 20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41DE1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№ 8 к настоящему решению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9AE" w:rsidRPr="00330614" w:rsidRDefault="007B39AE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E6452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>10. Неиспользованные объемы финансирования местного бюджета за 20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 прекращают свое действие 31 декабря 20</w:t>
      </w:r>
      <w:r w:rsidR="00FC3E4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7B39AE" w:rsidRPr="00330614" w:rsidRDefault="007B39AE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45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>11.  Настоящее решение подлежит официальному опубликованию.</w:t>
      </w:r>
    </w:p>
    <w:p w:rsidR="007B39AE" w:rsidRPr="00330614" w:rsidRDefault="007B39AE" w:rsidP="007B39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46E3F" w:rsidRDefault="00E6452C" w:rsidP="007B39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9AE" w:rsidRPr="00330614" w:rsidRDefault="007B39AE" w:rsidP="007B39A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B070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МО «Обозерское»                                       </w:t>
      </w:r>
      <w:r w:rsidR="00B04C78">
        <w:rPr>
          <w:rFonts w:ascii="Times New Roman" w:hAnsi="Times New Roman" w:cs="Times New Roman"/>
          <w:sz w:val="24"/>
          <w:szCs w:val="24"/>
        </w:rPr>
        <w:t>С.А. Куплин</w:t>
      </w:r>
    </w:p>
    <w:p w:rsidR="007B39AE" w:rsidRDefault="007B39AE" w:rsidP="007B3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9AE" w:rsidRPr="002F343A" w:rsidRDefault="00E6452C" w:rsidP="007B3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9AE" w:rsidRPr="00FB0702">
        <w:rPr>
          <w:rFonts w:ascii="Times New Roman" w:hAnsi="Times New Roman" w:cs="Times New Roman"/>
          <w:sz w:val="24"/>
          <w:szCs w:val="24"/>
        </w:rPr>
        <w:t>Глава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 «Обозерское»      </w:t>
      </w:r>
      <w:r w:rsidR="007B39AE" w:rsidRPr="00FB0702">
        <w:rPr>
          <w:rFonts w:ascii="Times New Roman" w:hAnsi="Times New Roman" w:cs="Times New Roman"/>
          <w:sz w:val="24"/>
          <w:szCs w:val="24"/>
        </w:rPr>
        <w:t xml:space="preserve">                             Ю.В. Андруцкая</w:t>
      </w:r>
    </w:p>
    <w:p w:rsidR="007B39AE" w:rsidRPr="00330614" w:rsidRDefault="007B39AE" w:rsidP="007B39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Pr="00330614" w:rsidRDefault="007B39AE" w:rsidP="007B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7EA" w:rsidRDefault="001C37EA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614" w:rsidRPr="00835CBD" w:rsidRDefault="00330614" w:rsidP="00835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sectPr w:rsidR="00330614" w:rsidRPr="00835CBD" w:rsidSect="004E5083">
      <w:pgSz w:w="12240" w:h="15840"/>
      <w:pgMar w:top="1133" w:right="850" w:bottom="1133" w:left="1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02" w:rsidRDefault="00EE0002" w:rsidP="00896C17">
      <w:pPr>
        <w:spacing w:after="0" w:line="240" w:lineRule="auto"/>
      </w:pPr>
      <w:r>
        <w:separator/>
      </w:r>
    </w:p>
  </w:endnote>
  <w:endnote w:type="continuationSeparator" w:id="0">
    <w:p w:rsidR="00EE0002" w:rsidRDefault="00EE0002" w:rsidP="0089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02" w:rsidRDefault="00EE0002" w:rsidP="00896C17">
      <w:pPr>
        <w:spacing w:after="0" w:line="240" w:lineRule="auto"/>
      </w:pPr>
      <w:r>
        <w:separator/>
      </w:r>
    </w:p>
  </w:footnote>
  <w:footnote w:type="continuationSeparator" w:id="0">
    <w:p w:rsidR="00EE0002" w:rsidRDefault="00EE0002" w:rsidP="00896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0B0"/>
    <w:rsid w:val="00003D61"/>
    <w:rsid w:val="00011769"/>
    <w:rsid w:val="00022A16"/>
    <w:rsid w:val="000557EB"/>
    <w:rsid w:val="00076D1E"/>
    <w:rsid w:val="00093286"/>
    <w:rsid w:val="001044EC"/>
    <w:rsid w:val="0011166A"/>
    <w:rsid w:val="001204B8"/>
    <w:rsid w:val="00137BF8"/>
    <w:rsid w:val="00140B12"/>
    <w:rsid w:val="00186B09"/>
    <w:rsid w:val="001B59A1"/>
    <w:rsid w:val="001C37EA"/>
    <w:rsid w:val="001C7F51"/>
    <w:rsid w:val="001D4C3B"/>
    <w:rsid w:val="001D6168"/>
    <w:rsid w:val="001F5295"/>
    <w:rsid w:val="0021057D"/>
    <w:rsid w:val="00214864"/>
    <w:rsid w:val="00221A93"/>
    <w:rsid w:val="00231EAC"/>
    <w:rsid w:val="00254EC4"/>
    <w:rsid w:val="00276DBE"/>
    <w:rsid w:val="002A31AD"/>
    <w:rsid w:val="002C1052"/>
    <w:rsid w:val="002C2099"/>
    <w:rsid w:val="002C4EE6"/>
    <w:rsid w:val="002E0FAE"/>
    <w:rsid w:val="002F2C00"/>
    <w:rsid w:val="002F2C7D"/>
    <w:rsid w:val="00307F3A"/>
    <w:rsid w:val="00310C79"/>
    <w:rsid w:val="003263A7"/>
    <w:rsid w:val="00330614"/>
    <w:rsid w:val="00391140"/>
    <w:rsid w:val="003A6E49"/>
    <w:rsid w:val="003B7EF2"/>
    <w:rsid w:val="00431AD3"/>
    <w:rsid w:val="00446E3F"/>
    <w:rsid w:val="00462680"/>
    <w:rsid w:val="004645C0"/>
    <w:rsid w:val="00470561"/>
    <w:rsid w:val="0047759D"/>
    <w:rsid w:val="00486B0E"/>
    <w:rsid w:val="00493513"/>
    <w:rsid w:val="004B6889"/>
    <w:rsid w:val="004E5083"/>
    <w:rsid w:val="00547C84"/>
    <w:rsid w:val="00550315"/>
    <w:rsid w:val="0055180D"/>
    <w:rsid w:val="0056036D"/>
    <w:rsid w:val="00594D35"/>
    <w:rsid w:val="005E6491"/>
    <w:rsid w:val="005E6894"/>
    <w:rsid w:val="00602D89"/>
    <w:rsid w:val="00603A11"/>
    <w:rsid w:val="00625AB6"/>
    <w:rsid w:val="00635F9C"/>
    <w:rsid w:val="00660941"/>
    <w:rsid w:val="00662196"/>
    <w:rsid w:val="00662BD2"/>
    <w:rsid w:val="00677036"/>
    <w:rsid w:val="00682602"/>
    <w:rsid w:val="006A2030"/>
    <w:rsid w:val="007002B3"/>
    <w:rsid w:val="00712C03"/>
    <w:rsid w:val="007265FA"/>
    <w:rsid w:val="00757E3F"/>
    <w:rsid w:val="007B39AE"/>
    <w:rsid w:val="007D3F83"/>
    <w:rsid w:val="0080677E"/>
    <w:rsid w:val="00806C2F"/>
    <w:rsid w:val="0082150C"/>
    <w:rsid w:val="008234B3"/>
    <w:rsid w:val="00835CBD"/>
    <w:rsid w:val="00837FD1"/>
    <w:rsid w:val="00896C17"/>
    <w:rsid w:val="008B7110"/>
    <w:rsid w:val="008F0FD6"/>
    <w:rsid w:val="008F69FE"/>
    <w:rsid w:val="00941DE1"/>
    <w:rsid w:val="00975BF6"/>
    <w:rsid w:val="00981AB9"/>
    <w:rsid w:val="009848E6"/>
    <w:rsid w:val="009C0ECA"/>
    <w:rsid w:val="009C24F0"/>
    <w:rsid w:val="009C2B42"/>
    <w:rsid w:val="009E0206"/>
    <w:rsid w:val="009E1E1A"/>
    <w:rsid w:val="00A070EE"/>
    <w:rsid w:val="00A8234A"/>
    <w:rsid w:val="00A836BB"/>
    <w:rsid w:val="00AA5DA0"/>
    <w:rsid w:val="00AB0E74"/>
    <w:rsid w:val="00AB1EA0"/>
    <w:rsid w:val="00AB76A1"/>
    <w:rsid w:val="00AD290F"/>
    <w:rsid w:val="00AE31B0"/>
    <w:rsid w:val="00AF4FFD"/>
    <w:rsid w:val="00AF54E7"/>
    <w:rsid w:val="00B04C78"/>
    <w:rsid w:val="00B15325"/>
    <w:rsid w:val="00B174FE"/>
    <w:rsid w:val="00B221FA"/>
    <w:rsid w:val="00B70C0F"/>
    <w:rsid w:val="00B81F95"/>
    <w:rsid w:val="00B84345"/>
    <w:rsid w:val="00BA3A83"/>
    <w:rsid w:val="00BB4C55"/>
    <w:rsid w:val="00BC642F"/>
    <w:rsid w:val="00BF0F6A"/>
    <w:rsid w:val="00C057AB"/>
    <w:rsid w:val="00C13DF7"/>
    <w:rsid w:val="00C331D8"/>
    <w:rsid w:val="00C512D9"/>
    <w:rsid w:val="00C54A0F"/>
    <w:rsid w:val="00CA3D9F"/>
    <w:rsid w:val="00CB1C18"/>
    <w:rsid w:val="00CC1AA7"/>
    <w:rsid w:val="00D11D04"/>
    <w:rsid w:val="00D33C0D"/>
    <w:rsid w:val="00D53428"/>
    <w:rsid w:val="00D708F1"/>
    <w:rsid w:val="00D72D68"/>
    <w:rsid w:val="00DA2DB2"/>
    <w:rsid w:val="00DA6F28"/>
    <w:rsid w:val="00DC1EEA"/>
    <w:rsid w:val="00DC3BEC"/>
    <w:rsid w:val="00E2685C"/>
    <w:rsid w:val="00E36E4B"/>
    <w:rsid w:val="00E40705"/>
    <w:rsid w:val="00E6452C"/>
    <w:rsid w:val="00EB102E"/>
    <w:rsid w:val="00EC503C"/>
    <w:rsid w:val="00EC5753"/>
    <w:rsid w:val="00EC5A70"/>
    <w:rsid w:val="00EE0002"/>
    <w:rsid w:val="00EF1324"/>
    <w:rsid w:val="00F237AF"/>
    <w:rsid w:val="00F36693"/>
    <w:rsid w:val="00F42ED6"/>
    <w:rsid w:val="00F576AB"/>
    <w:rsid w:val="00F61518"/>
    <w:rsid w:val="00F650B0"/>
    <w:rsid w:val="00F75AF1"/>
    <w:rsid w:val="00F94B42"/>
    <w:rsid w:val="00FB6E0E"/>
    <w:rsid w:val="00FC3468"/>
    <w:rsid w:val="00FC3E42"/>
    <w:rsid w:val="00FD53D1"/>
    <w:rsid w:val="00FF2419"/>
    <w:rsid w:val="00FF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D7824-BAD2-415D-8533-E50DEA0A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83"/>
  </w:style>
  <w:style w:type="paragraph" w:styleId="1">
    <w:name w:val="heading 1"/>
    <w:basedOn w:val="a"/>
    <w:next w:val="a"/>
    <w:link w:val="10"/>
    <w:uiPriority w:val="9"/>
    <w:qFormat/>
    <w:rsid w:val="00F650B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F650B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FD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D53D1"/>
  </w:style>
  <w:style w:type="character" w:styleId="a4">
    <w:name w:val="Hyperlink"/>
    <w:basedOn w:val="a0"/>
    <w:uiPriority w:val="99"/>
    <w:semiHidden/>
    <w:unhideWhenUsed/>
    <w:rsid w:val="00FD53D1"/>
    <w:rPr>
      <w:color w:val="0000FF"/>
      <w:u w:val="single"/>
    </w:rPr>
  </w:style>
  <w:style w:type="paragraph" w:customStyle="1" w:styleId="s3">
    <w:name w:val="s_3"/>
    <w:basedOn w:val="a"/>
    <w:rsid w:val="00FD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D5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53D1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D72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C17"/>
  </w:style>
  <w:style w:type="paragraph" w:styleId="a8">
    <w:name w:val="footer"/>
    <w:basedOn w:val="a"/>
    <w:link w:val="a9"/>
    <w:uiPriority w:val="99"/>
    <w:unhideWhenUsed/>
    <w:rsid w:val="0089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91</cp:revision>
  <cp:lastPrinted>2020-08-06T07:13:00Z</cp:lastPrinted>
  <dcterms:created xsi:type="dcterms:W3CDTF">2020-03-10T05:47:00Z</dcterms:created>
  <dcterms:modified xsi:type="dcterms:W3CDTF">2021-04-22T06:55:00Z</dcterms:modified>
</cp:coreProperties>
</file>