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A0" w:rsidRDefault="009349A0" w:rsidP="009349A0">
      <w:pPr>
        <w:jc w:val="right"/>
        <w:rPr>
          <w:sz w:val="28"/>
          <w:szCs w:val="28"/>
        </w:rPr>
      </w:pP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9349A0" w:rsidRDefault="009349A0" w:rsidP="009349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Плесецкого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9349A0" w:rsidRDefault="009349A0" w:rsidP="009349A0">
      <w:pPr>
        <w:jc w:val="center"/>
        <w:rPr>
          <w:sz w:val="28"/>
          <w:szCs w:val="28"/>
        </w:rPr>
      </w:pPr>
    </w:p>
    <w:p w:rsidR="009349A0" w:rsidRDefault="009349A0" w:rsidP="00934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49A0" w:rsidRDefault="009349A0" w:rsidP="009349A0">
      <w:pPr>
        <w:jc w:val="center"/>
        <w:rPr>
          <w:sz w:val="28"/>
          <w:szCs w:val="28"/>
        </w:rPr>
      </w:pPr>
    </w:p>
    <w:p w:rsidR="009349A0" w:rsidRDefault="009349A0" w:rsidP="009349A0">
      <w:pPr>
        <w:jc w:val="both"/>
      </w:pPr>
      <w:r>
        <w:rPr>
          <w:sz w:val="28"/>
          <w:szCs w:val="28"/>
        </w:rPr>
        <w:t xml:space="preserve">«28» </w:t>
      </w:r>
      <w:r w:rsidR="0030423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       </w:t>
      </w:r>
      <w:r>
        <w:rPr>
          <w:sz w:val="28"/>
          <w:szCs w:val="28"/>
        </w:rPr>
        <w:tab/>
        <w:t xml:space="preserve">                                            </w:t>
      </w:r>
      <w:r w:rsidR="00D45D0D">
        <w:rPr>
          <w:sz w:val="28"/>
          <w:szCs w:val="28"/>
        </w:rPr>
        <w:t xml:space="preserve">                          </w:t>
      </w:r>
      <w:proofErr w:type="gramStart"/>
      <w:r w:rsidR="00D45D0D">
        <w:rPr>
          <w:sz w:val="28"/>
          <w:szCs w:val="28"/>
        </w:rPr>
        <w:t>№  127</w:t>
      </w:r>
      <w:bookmarkStart w:id="0" w:name="_GoBack"/>
      <w:bookmarkEnd w:id="0"/>
      <w:proofErr w:type="gramEnd"/>
    </w:p>
    <w:p w:rsidR="009349A0" w:rsidRDefault="009349A0" w:rsidP="009349A0"/>
    <w:p w:rsidR="009349A0" w:rsidRDefault="009349A0" w:rsidP="009349A0"/>
    <w:p w:rsidR="009349A0" w:rsidRDefault="009349A0" w:rsidP="009349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</w:t>
      </w:r>
      <w:r w:rsidR="00C540F9">
        <w:rPr>
          <w:rFonts w:eastAsia="Calibri"/>
          <w:b/>
          <w:sz w:val="28"/>
          <w:szCs w:val="28"/>
          <w:lang w:eastAsia="en-US"/>
        </w:rPr>
        <w:t>изменений в Программу «Формирование современной городской среды на территории муниципального образования «Оксовское» на 2018-2022 гг.»</w:t>
      </w:r>
    </w:p>
    <w:p w:rsidR="009349A0" w:rsidRDefault="009349A0" w:rsidP="009349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7561" w:rsidRDefault="00F37561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F37561">
        <w:rPr>
          <w:rFonts w:eastAsia="Calibri"/>
          <w:sz w:val="28"/>
          <w:szCs w:val="28"/>
          <w:lang w:eastAsia="en-US"/>
        </w:rPr>
        <w:t>На основании П</w:t>
      </w:r>
      <w:r>
        <w:rPr>
          <w:rFonts w:eastAsia="Calibri"/>
          <w:sz w:val="28"/>
          <w:szCs w:val="28"/>
          <w:lang w:eastAsia="en-US"/>
        </w:rPr>
        <w:t xml:space="preserve">остановления Правительства Российской Федерации от </w:t>
      </w:r>
      <w:r w:rsidR="00935324">
        <w:rPr>
          <w:rFonts w:eastAsia="Calibri"/>
          <w:sz w:val="28"/>
          <w:szCs w:val="28"/>
          <w:lang w:eastAsia="en-US"/>
        </w:rPr>
        <w:t>29 января 2019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935324">
        <w:rPr>
          <w:rFonts w:eastAsia="Calibri"/>
          <w:sz w:val="28"/>
          <w:szCs w:val="28"/>
          <w:lang w:eastAsia="en-US"/>
        </w:rPr>
        <w:t>34ПП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935324">
        <w:rPr>
          <w:rFonts w:eastAsia="Calibri"/>
          <w:sz w:val="28"/>
          <w:szCs w:val="28"/>
          <w:lang w:eastAsia="en-US"/>
        </w:rPr>
        <w:t>О внесении изменений в приложение № 4 к Государственной программе Архангельской области «Формирование современной городской среды Архангельской области (2018-2024 гг.)</w:t>
      </w:r>
      <w:r>
        <w:rPr>
          <w:rFonts w:eastAsia="Calibri"/>
          <w:sz w:val="28"/>
          <w:szCs w:val="28"/>
          <w:lang w:eastAsia="en-US"/>
        </w:rPr>
        <w:t>»</w:t>
      </w:r>
      <w:r w:rsidR="00935324">
        <w:rPr>
          <w:rFonts w:eastAsia="Calibri"/>
          <w:sz w:val="28"/>
          <w:szCs w:val="28"/>
          <w:lang w:eastAsia="en-US"/>
        </w:rPr>
        <w:t xml:space="preserve"> </w:t>
      </w:r>
      <w:r w:rsidR="00C540F9">
        <w:rPr>
          <w:rFonts w:eastAsia="Calibri"/>
          <w:sz w:val="28"/>
          <w:szCs w:val="28"/>
          <w:lang w:eastAsia="en-US"/>
        </w:rPr>
        <w:t xml:space="preserve">в </w:t>
      </w:r>
      <w:r w:rsidR="00935324">
        <w:rPr>
          <w:rFonts w:eastAsia="Calibri"/>
          <w:sz w:val="28"/>
          <w:szCs w:val="28"/>
          <w:lang w:eastAsia="en-US"/>
        </w:rPr>
        <w:t>котором утвержден</w:t>
      </w:r>
      <w:r w:rsidR="00791AB4">
        <w:rPr>
          <w:rFonts w:eastAsia="Calibri"/>
          <w:sz w:val="28"/>
          <w:szCs w:val="28"/>
          <w:lang w:eastAsia="en-US"/>
        </w:rPr>
        <w:t>ы Правила предоставления</w:t>
      </w:r>
      <w:r w:rsidR="00935324">
        <w:rPr>
          <w:rFonts w:eastAsia="Calibri"/>
          <w:sz w:val="28"/>
          <w:szCs w:val="28"/>
          <w:lang w:eastAsia="en-US"/>
        </w:rPr>
        <w:t xml:space="preserve"> и распределения субсидий в бюджет муниципальных районов и городских округов Архангельской области в целях </w:t>
      </w:r>
      <w:proofErr w:type="spellStart"/>
      <w:r w:rsidR="00935324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935324">
        <w:rPr>
          <w:rFonts w:eastAsia="Calibri"/>
          <w:sz w:val="28"/>
          <w:szCs w:val="28"/>
          <w:lang w:eastAsia="en-US"/>
        </w:rPr>
        <w:t xml:space="preserve"> муниципальных программ «Формирование современной городской среды 2018-2024 гг.» </w:t>
      </w:r>
      <w:r>
        <w:rPr>
          <w:rFonts w:eastAsia="Calibri"/>
          <w:sz w:val="28"/>
          <w:szCs w:val="28"/>
          <w:lang w:eastAsia="en-US"/>
        </w:rPr>
        <w:t xml:space="preserve">муниципальный Совет муниципального образования «Оксовское» </w:t>
      </w:r>
      <w:r w:rsidRPr="00F37561">
        <w:rPr>
          <w:rFonts w:eastAsia="Calibri"/>
          <w:b/>
          <w:sz w:val="28"/>
          <w:szCs w:val="28"/>
          <w:lang w:eastAsia="en-US"/>
        </w:rPr>
        <w:t>решил:</w:t>
      </w:r>
    </w:p>
    <w:p w:rsidR="009349A0" w:rsidRDefault="00F37561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1.Внести </w:t>
      </w:r>
      <w:r w:rsidR="00935324">
        <w:rPr>
          <w:rFonts w:eastAsia="Calibri"/>
          <w:sz w:val="28"/>
          <w:szCs w:val="28"/>
          <w:lang w:eastAsia="en-US"/>
        </w:rPr>
        <w:t xml:space="preserve">следующие изменения в   </w:t>
      </w:r>
      <w:r w:rsidR="00791AB4">
        <w:rPr>
          <w:rFonts w:eastAsia="Calibri"/>
          <w:sz w:val="28"/>
          <w:szCs w:val="28"/>
          <w:lang w:eastAsia="en-US"/>
        </w:rPr>
        <w:t>муниципальную</w:t>
      </w:r>
      <w:r w:rsidR="00935324">
        <w:rPr>
          <w:rFonts w:eastAsia="Calibri"/>
          <w:sz w:val="28"/>
          <w:szCs w:val="28"/>
          <w:lang w:eastAsia="en-US"/>
        </w:rPr>
        <w:t xml:space="preserve"> программу «</w:t>
      </w:r>
      <w:r w:rsidR="00791AB4">
        <w:rPr>
          <w:rFonts w:eastAsia="Calibri"/>
          <w:sz w:val="28"/>
          <w:szCs w:val="28"/>
          <w:lang w:eastAsia="en-US"/>
        </w:rPr>
        <w:t>Формирование современной городской среды</w:t>
      </w:r>
      <w:r w:rsidR="00935324">
        <w:rPr>
          <w:rFonts w:eastAsia="Calibri"/>
          <w:sz w:val="28"/>
          <w:szCs w:val="28"/>
          <w:lang w:eastAsia="en-US"/>
        </w:rPr>
        <w:t xml:space="preserve"> на территории МО «Оксовско</w:t>
      </w:r>
      <w:r w:rsidR="00791AB4">
        <w:rPr>
          <w:rFonts w:eastAsia="Calibri"/>
          <w:sz w:val="28"/>
          <w:szCs w:val="28"/>
          <w:lang w:eastAsia="en-US"/>
        </w:rPr>
        <w:t>е</w:t>
      </w:r>
      <w:r w:rsidR="00935324">
        <w:rPr>
          <w:rFonts w:eastAsia="Calibri"/>
          <w:sz w:val="28"/>
          <w:szCs w:val="28"/>
          <w:lang w:eastAsia="en-US"/>
        </w:rPr>
        <w:t>»</w:t>
      </w:r>
      <w:r w:rsidR="0022056C">
        <w:rPr>
          <w:rFonts w:eastAsia="Calibri"/>
          <w:sz w:val="28"/>
          <w:szCs w:val="28"/>
          <w:lang w:eastAsia="en-US"/>
        </w:rPr>
        <w:t xml:space="preserve"> на 2018-2022 гг.»</w:t>
      </w:r>
      <w:r>
        <w:rPr>
          <w:rFonts w:eastAsia="Calibri"/>
          <w:sz w:val="28"/>
          <w:szCs w:val="28"/>
          <w:lang w:eastAsia="en-US"/>
        </w:rPr>
        <w:t>:</w:t>
      </w:r>
    </w:p>
    <w:p w:rsidR="00F37561" w:rsidRDefault="008C6EEF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30AA6"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 w:rsidR="0022056C">
        <w:rPr>
          <w:rFonts w:eastAsia="Calibri"/>
          <w:sz w:val="28"/>
          <w:szCs w:val="28"/>
          <w:lang w:eastAsia="en-US"/>
        </w:rPr>
        <w:t>В</w:t>
      </w:r>
      <w:proofErr w:type="gramEnd"/>
      <w:r w:rsidR="0022056C">
        <w:rPr>
          <w:rFonts w:eastAsia="Calibri"/>
          <w:sz w:val="28"/>
          <w:szCs w:val="28"/>
          <w:lang w:eastAsia="en-US"/>
        </w:rPr>
        <w:t xml:space="preserve"> тексте Программы цифры «2018-2022 гг.» заменить на «2018-2024 гг.»;</w:t>
      </w:r>
      <w:r w:rsidR="00930AA6">
        <w:rPr>
          <w:rFonts w:eastAsia="Calibri"/>
          <w:sz w:val="28"/>
          <w:szCs w:val="28"/>
          <w:lang w:eastAsia="en-US"/>
        </w:rPr>
        <w:t xml:space="preserve"> </w:t>
      </w:r>
    </w:p>
    <w:p w:rsidR="0022056C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2)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паспорте муниципальной программы </w:t>
      </w:r>
      <w:r w:rsidR="00791AB4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МО «Оксовское» на 2018-2022 гг.» </w:t>
      </w:r>
      <w:r>
        <w:rPr>
          <w:rFonts w:eastAsia="Calibri"/>
          <w:sz w:val="28"/>
          <w:szCs w:val="28"/>
          <w:lang w:eastAsia="en-US"/>
        </w:rPr>
        <w:t xml:space="preserve">и в разделе «Ресурсное обеспечение программы и источники финансирования заменить на следующие цифры: </w:t>
      </w:r>
    </w:p>
    <w:p w:rsidR="0022056C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общий объем финансирования Программы 14970334,30 рублей в том </w:t>
      </w:r>
      <w:proofErr w:type="gramStart"/>
      <w:r>
        <w:rPr>
          <w:rFonts w:eastAsia="Calibri"/>
          <w:sz w:val="28"/>
          <w:szCs w:val="28"/>
          <w:lang w:eastAsia="en-US"/>
        </w:rPr>
        <w:t>числе  средства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федерального бюджета 11461818,10 рублей;</w:t>
      </w:r>
    </w:p>
    <w:p w:rsidR="0022056C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средств</w:t>
      </w:r>
      <w:r w:rsidR="00791AB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областного бюджета 2380347,20 рублей;</w:t>
      </w:r>
    </w:p>
    <w:p w:rsidR="00B14AC0" w:rsidRDefault="0022056C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1AB4">
        <w:rPr>
          <w:rFonts w:eastAsia="Calibri"/>
          <w:sz w:val="28"/>
          <w:szCs w:val="28"/>
          <w:lang w:eastAsia="en-US"/>
        </w:rPr>
        <w:t xml:space="preserve"> средства</w:t>
      </w:r>
      <w:r>
        <w:rPr>
          <w:rFonts w:eastAsia="Calibri"/>
          <w:sz w:val="28"/>
          <w:szCs w:val="28"/>
          <w:lang w:eastAsia="en-US"/>
        </w:rPr>
        <w:t xml:space="preserve"> местного бюджета 1128169,</w:t>
      </w:r>
      <w:r w:rsidR="00B14AC0">
        <w:rPr>
          <w:rFonts w:eastAsia="Calibri"/>
          <w:sz w:val="28"/>
          <w:szCs w:val="28"/>
          <w:lang w:eastAsia="en-US"/>
        </w:rPr>
        <w:t>0 рублей.</w:t>
      </w:r>
    </w:p>
    <w:p w:rsidR="0022056C" w:rsidRDefault="00B14AC0" w:rsidP="00F375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3) Заменить приложение № 8 и № 9 к муниципальной Программе «</w:t>
      </w:r>
      <w:r w:rsidR="00791AB4">
        <w:rPr>
          <w:rFonts w:eastAsia="Calibri"/>
          <w:sz w:val="28"/>
          <w:szCs w:val="28"/>
          <w:lang w:eastAsia="en-US"/>
        </w:rPr>
        <w:t>Формирование современной городской среды на территории МО «Оксовское» на 2018-2022 гг.».</w:t>
      </w:r>
    </w:p>
    <w:p w:rsidR="002317EE" w:rsidRPr="002317EE" w:rsidRDefault="002317EE" w:rsidP="002317E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C4AAD" w:rsidRPr="002317EE">
        <w:rPr>
          <w:rFonts w:eastAsia="Calibri"/>
          <w:sz w:val="28"/>
          <w:szCs w:val="28"/>
          <w:lang w:eastAsia="en-US"/>
        </w:rPr>
        <w:t>2.</w:t>
      </w:r>
      <w:r w:rsidRPr="002317EE">
        <w:rPr>
          <w:rFonts w:eastAsia="Calibri"/>
          <w:sz w:val="28"/>
          <w:szCs w:val="28"/>
          <w:lang w:eastAsia="en-US"/>
        </w:rPr>
        <w:t xml:space="preserve"> </w:t>
      </w:r>
      <w:r w:rsidRPr="002317EE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8C4AAD" w:rsidRDefault="008C4AAD" w:rsidP="00F37561">
      <w:pPr>
        <w:jc w:val="both"/>
        <w:rPr>
          <w:rFonts w:eastAsia="Calibri"/>
          <w:sz w:val="28"/>
          <w:szCs w:val="28"/>
          <w:lang w:eastAsia="en-US"/>
        </w:rPr>
      </w:pPr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</w:t>
      </w:r>
      <w:proofErr w:type="spellStart"/>
      <w:r w:rsidR="001164B9">
        <w:rPr>
          <w:b/>
          <w:sz w:val="28"/>
          <w:szCs w:val="28"/>
        </w:rPr>
        <w:t>Е.В.Гребенникова</w:t>
      </w:r>
      <w:proofErr w:type="spellEnd"/>
    </w:p>
    <w:p w:rsidR="001E137B" w:rsidRDefault="001E137B" w:rsidP="001E137B">
      <w:pPr>
        <w:pStyle w:val="a4"/>
        <w:spacing w:after="0"/>
        <w:jc w:val="both"/>
        <w:rPr>
          <w:b/>
          <w:sz w:val="28"/>
          <w:szCs w:val="28"/>
        </w:rPr>
      </w:pPr>
    </w:p>
    <w:p w:rsidR="001E137B" w:rsidRDefault="001E137B" w:rsidP="001E1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578F9" w:rsidRDefault="001E137B" w:rsidP="001E137B">
      <w:pPr>
        <w:jc w:val="both"/>
      </w:pPr>
      <w:r>
        <w:rPr>
          <w:b/>
          <w:sz w:val="28"/>
          <w:szCs w:val="28"/>
        </w:rPr>
        <w:t xml:space="preserve"> МО «</w:t>
      </w:r>
      <w:proofErr w:type="gramStart"/>
      <w:r>
        <w:rPr>
          <w:b/>
          <w:sz w:val="28"/>
          <w:szCs w:val="28"/>
        </w:rPr>
        <w:t xml:space="preserve">Оксовское»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А.В.Харина</w:t>
      </w:r>
      <w:proofErr w:type="spellEnd"/>
    </w:p>
    <w:sectPr w:rsidR="00D578F9" w:rsidSect="0011354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2FD"/>
    <w:multiLevelType w:val="hybridMultilevel"/>
    <w:tmpl w:val="5826322E"/>
    <w:lvl w:ilvl="0" w:tplc="4502BAA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7"/>
    <w:rsid w:val="000B5053"/>
    <w:rsid w:val="000C2B6D"/>
    <w:rsid w:val="000F0ABF"/>
    <w:rsid w:val="00113541"/>
    <w:rsid w:val="001164B9"/>
    <w:rsid w:val="00153045"/>
    <w:rsid w:val="001E137B"/>
    <w:rsid w:val="001F772D"/>
    <w:rsid w:val="0022056C"/>
    <w:rsid w:val="002317EE"/>
    <w:rsid w:val="00304234"/>
    <w:rsid w:val="00364731"/>
    <w:rsid w:val="004454D3"/>
    <w:rsid w:val="004D518A"/>
    <w:rsid w:val="005C3975"/>
    <w:rsid w:val="006341DA"/>
    <w:rsid w:val="00684908"/>
    <w:rsid w:val="006865D7"/>
    <w:rsid w:val="00721A48"/>
    <w:rsid w:val="00791AB4"/>
    <w:rsid w:val="007C06FE"/>
    <w:rsid w:val="0081426C"/>
    <w:rsid w:val="008C4AAD"/>
    <w:rsid w:val="008C6933"/>
    <w:rsid w:val="008C6EEF"/>
    <w:rsid w:val="009078B0"/>
    <w:rsid w:val="00930AA6"/>
    <w:rsid w:val="009349A0"/>
    <w:rsid w:val="00935324"/>
    <w:rsid w:val="009A551C"/>
    <w:rsid w:val="00AF36E3"/>
    <w:rsid w:val="00B14AC0"/>
    <w:rsid w:val="00C33F87"/>
    <w:rsid w:val="00C540F9"/>
    <w:rsid w:val="00C95D36"/>
    <w:rsid w:val="00D45D0D"/>
    <w:rsid w:val="00DD6787"/>
    <w:rsid w:val="00E94BAB"/>
    <w:rsid w:val="00F37561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D4DC-A7DB-406E-86AF-6FFA8CCE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1E13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E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35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5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E95C-65CE-4992-91DE-29E4D382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2019-04-02T05:24:00Z</cp:lastPrinted>
  <dcterms:created xsi:type="dcterms:W3CDTF">2019-02-21T06:08:00Z</dcterms:created>
  <dcterms:modified xsi:type="dcterms:W3CDTF">2019-04-02T05:24:00Z</dcterms:modified>
</cp:coreProperties>
</file>