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08" w:rsidRPr="00396275" w:rsidRDefault="00EF6408" w:rsidP="00EF6408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МУНИЦИПАЛЬНЫЙ СОВЕТ</w:t>
      </w:r>
    </w:p>
    <w:p w:rsidR="00EF6408" w:rsidRPr="00396275" w:rsidRDefault="00EF6408" w:rsidP="00EF6408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EF6408" w:rsidRPr="00396275" w:rsidRDefault="00EF6408" w:rsidP="00EF6408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«ЯРНЕМСКОЕ»</w:t>
      </w:r>
    </w:p>
    <w:p w:rsidR="00EF6408" w:rsidRPr="00396275" w:rsidRDefault="00EF6408" w:rsidP="00EF6408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Плесецкого</w:t>
      </w:r>
      <w:proofErr w:type="spellEnd"/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района Архангельской области</w:t>
      </w:r>
    </w:p>
    <w:p w:rsidR="00EF6408" w:rsidRDefault="00EF6408" w:rsidP="00EF6408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четвертого созыва</w:t>
      </w:r>
    </w:p>
    <w:p w:rsidR="00EF6408" w:rsidRDefault="00EF6408" w:rsidP="00EF6408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 </w:t>
      </w:r>
    </w:p>
    <w:p w:rsidR="00EF6408" w:rsidRDefault="00EF6408" w:rsidP="00EF6408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24 ноября 2020 года                                                                              № 129</w:t>
      </w:r>
    </w:p>
    <w:p w:rsidR="00EF6408" w:rsidRDefault="00EF6408" w:rsidP="00EF64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 «О налоге на имущество физических лиц»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Руководствуясь главой 32 Налогового кодекса Российской Федерации,  Муниципальный Совет  МО «</w:t>
      </w:r>
      <w:proofErr w:type="spellStart"/>
      <w:r>
        <w:rPr>
          <w:rStyle w:val="normaltextrun"/>
          <w:color w:val="000000"/>
          <w:sz w:val="28"/>
          <w:szCs w:val="28"/>
        </w:rPr>
        <w:t>Ярнемское</w:t>
      </w:r>
      <w:proofErr w:type="spellEnd"/>
      <w:r>
        <w:rPr>
          <w:rStyle w:val="normaltextrun"/>
          <w:color w:val="000000"/>
          <w:sz w:val="28"/>
          <w:szCs w:val="28"/>
        </w:rPr>
        <w:t>» решил: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Установить на  территории МО «</w:t>
      </w:r>
      <w:proofErr w:type="spellStart"/>
      <w:r>
        <w:rPr>
          <w:rStyle w:val="normaltextrun"/>
          <w:color w:val="000000"/>
          <w:sz w:val="28"/>
          <w:szCs w:val="28"/>
        </w:rPr>
        <w:t>Ярнемское</w:t>
      </w:r>
      <w:proofErr w:type="spellEnd"/>
      <w:r>
        <w:rPr>
          <w:rStyle w:val="normaltextrun"/>
          <w:color w:val="000000"/>
          <w:sz w:val="28"/>
          <w:szCs w:val="28"/>
        </w:rPr>
        <w:t>» налог на  имущество физических лиц.  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Установить на территории муниципального образования «</w:t>
      </w:r>
      <w:proofErr w:type="spellStart"/>
      <w:r>
        <w:rPr>
          <w:rStyle w:val="normaltextrun"/>
          <w:color w:val="000000"/>
          <w:sz w:val="28"/>
          <w:szCs w:val="28"/>
        </w:rPr>
        <w:t>Ярнемское</w:t>
      </w:r>
      <w:proofErr w:type="spellEnd"/>
      <w:r>
        <w:rPr>
          <w:rStyle w:val="normaltextrun"/>
          <w:color w:val="000000"/>
          <w:sz w:val="28"/>
          <w:szCs w:val="28"/>
        </w:rPr>
        <w:t>» налоговые ставки в следующих размерах: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0,3 процента в отношении: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жилых домов, частей жилых домов, квартир, частей квартир, комнат;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объектов незавершенного строительства в случае, если проектируемым назначением таких объектов является жилой дом;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единых недвижимых комплексов, в состав которых входит хотя бы один жилой дом;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 гаражей и </w:t>
      </w:r>
      <w:proofErr w:type="spellStart"/>
      <w:r>
        <w:rPr>
          <w:rStyle w:val="normaltextrun"/>
          <w:color w:val="000000"/>
          <w:sz w:val="28"/>
          <w:szCs w:val="28"/>
        </w:rPr>
        <w:t>машино-мест</w:t>
      </w:r>
      <w:proofErr w:type="spellEnd"/>
      <w:r>
        <w:rPr>
          <w:rStyle w:val="normaltextrun"/>
          <w:color w:val="000000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 НК РФ,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 0,5 процента в отношении прочих объектов налогообложения.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Дополнительно к льготам, установленным ст. 407 НК РФ освободить от налогообложения следующих  категорий налогоплательщиков: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Признать утратившим силу Решение Муниципального Совета  МО «</w:t>
      </w:r>
      <w:proofErr w:type="spellStart"/>
      <w:r>
        <w:rPr>
          <w:rStyle w:val="normaltextrun"/>
          <w:color w:val="000000"/>
          <w:sz w:val="28"/>
          <w:szCs w:val="28"/>
        </w:rPr>
        <w:t>Ярнемское</w:t>
      </w:r>
      <w:proofErr w:type="spellEnd"/>
      <w:r>
        <w:rPr>
          <w:rStyle w:val="normaltextrun"/>
          <w:color w:val="000000"/>
          <w:sz w:val="28"/>
          <w:szCs w:val="28"/>
        </w:rPr>
        <w:t>» «О налоге на имущество физических лиц» № 39 от 26.12.2017 с момента вступления  в силу настоящего решения.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Настоящее решение вступает в силу с 01.01.2021г</w:t>
      </w:r>
      <w:r>
        <w:rPr>
          <w:rStyle w:val="normaltextrun"/>
          <w:i/>
          <w:iCs/>
          <w:color w:val="000000"/>
          <w:sz w:val="28"/>
          <w:szCs w:val="28"/>
        </w:rPr>
        <w:t>.</w:t>
      </w:r>
      <w:r>
        <w:rPr>
          <w:rStyle w:val="normaltextrun"/>
          <w:color w:val="000000"/>
          <w:sz w:val="28"/>
          <w:szCs w:val="28"/>
        </w:rPr>
        <w:t>, но не ранее  чем по истечении одного месяца со дня его официального опубликования и не ранее первого числа очередного налогового периода.</w:t>
      </w: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EF6408" w:rsidRDefault="00EF6408" w:rsidP="00EF64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EF6408" w:rsidRPr="00D845E4" w:rsidRDefault="00EF6408" w:rsidP="00EF6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845E4">
        <w:rPr>
          <w:rStyle w:val="normaltextrun"/>
          <w:sz w:val="28"/>
          <w:szCs w:val="28"/>
        </w:rPr>
        <w:t>Председатель муниципального Совета</w:t>
      </w:r>
      <w:r w:rsidRPr="00D845E4">
        <w:rPr>
          <w:rStyle w:val="eop"/>
          <w:sz w:val="28"/>
          <w:szCs w:val="28"/>
        </w:rPr>
        <w:t> </w:t>
      </w:r>
    </w:p>
    <w:p w:rsidR="00EF6408" w:rsidRPr="00D845E4" w:rsidRDefault="00EF6408" w:rsidP="00EF6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D845E4">
        <w:rPr>
          <w:rStyle w:val="normaltextrun"/>
          <w:sz w:val="28"/>
          <w:szCs w:val="28"/>
        </w:rPr>
        <w:t>муниципального образования «</w:t>
      </w:r>
      <w:proofErr w:type="spellStart"/>
      <w:r w:rsidRPr="00D845E4">
        <w:rPr>
          <w:rStyle w:val="spellingerror"/>
          <w:sz w:val="28"/>
          <w:szCs w:val="28"/>
        </w:rPr>
        <w:t>Ярнемское</w:t>
      </w:r>
      <w:proofErr w:type="spellEnd"/>
      <w:r w:rsidRPr="00D845E4">
        <w:rPr>
          <w:rStyle w:val="normaltextrun"/>
          <w:sz w:val="28"/>
          <w:szCs w:val="28"/>
        </w:rPr>
        <w:t>»                               </w:t>
      </w:r>
      <w:r w:rsidRPr="00D845E4">
        <w:rPr>
          <w:rStyle w:val="spellingerror"/>
          <w:sz w:val="28"/>
          <w:szCs w:val="28"/>
        </w:rPr>
        <w:t>Н.В.Евтушенко</w:t>
      </w:r>
      <w:r w:rsidRPr="00D845E4">
        <w:rPr>
          <w:rStyle w:val="eop"/>
          <w:sz w:val="28"/>
          <w:szCs w:val="28"/>
        </w:rPr>
        <w:t> </w:t>
      </w:r>
    </w:p>
    <w:p w:rsidR="00EF6408" w:rsidRPr="00D845E4" w:rsidRDefault="00EF6408" w:rsidP="00EF64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F6408" w:rsidRPr="001F050D" w:rsidRDefault="00EF6408" w:rsidP="00EF64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1F050D">
        <w:rPr>
          <w:rStyle w:val="normaltextrun"/>
          <w:sz w:val="28"/>
          <w:szCs w:val="28"/>
        </w:rPr>
        <w:t>ВрИО</w:t>
      </w:r>
      <w:proofErr w:type="spellEnd"/>
      <w:r w:rsidRPr="001F050D">
        <w:rPr>
          <w:rStyle w:val="normaltextrun"/>
          <w:sz w:val="28"/>
          <w:szCs w:val="28"/>
        </w:rPr>
        <w:t> главы </w:t>
      </w:r>
      <w:proofErr w:type="gramStart"/>
      <w:r w:rsidRPr="001F050D">
        <w:rPr>
          <w:rStyle w:val="normaltextrun"/>
          <w:sz w:val="28"/>
          <w:szCs w:val="28"/>
        </w:rPr>
        <w:t>муниципального</w:t>
      </w:r>
      <w:proofErr w:type="gramEnd"/>
      <w:r w:rsidRPr="001F050D">
        <w:rPr>
          <w:rStyle w:val="normaltextrun"/>
          <w:sz w:val="28"/>
          <w:szCs w:val="28"/>
        </w:rPr>
        <w:t> </w:t>
      </w:r>
      <w:r w:rsidRPr="001F050D">
        <w:rPr>
          <w:rStyle w:val="eop"/>
          <w:sz w:val="28"/>
          <w:szCs w:val="28"/>
        </w:rPr>
        <w:t> </w:t>
      </w:r>
    </w:p>
    <w:p w:rsidR="00D36ED0" w:rsidRPr="001F050D" w:rsidRDefault="00EF6408" w:rsidP="00EF6408">
      <w:pPr>
        <w:rPr>
          <w:rFonts w:ascii="Times New Roman" w:hAnsi="Times New Roman" w:cs="Times New Roman"/>
        </w:rPr>
      </w:pPr>
      <w:r w:rsidRPr="001F050D">
        <w:rPr>
          <w:rStyle w:val="normaltextrun"/>
          <w:rFonts w:ascii="Times New Roman" w:hAnsi="Times New Roman" w:cs="Times New Roman"/>
          <w:sz w:val="28"/>
          <w:szCs w:val="28"/>
        </w:rPr>
        <w:t>образования «</w:t>
      </w:r>
      <w:r w:rsidRPr="001F050D">
        <w:rPr>
          <w:rStyle w:val="spellingerror"/>
          <w:rFonts w:ascii="Times New Roman" w:hAnsi="Times New Roman" w:cs="Times New Roman"/>
          <w:sz w:val="28"/>
          <w:szCs w:val="28"/>
        </w:rPr>
        <w:t>Ярнемское</w:t>
      </w:r>
      <w:r w:rsidRPr="001F050D">
        <w:rPr>
          <w:rStyle w:val="normaltextrun"/>
          <w:rFonts w:ascii="Times New Roman" w:hAnsi="Times New Roman" w:cs="Times New Roman"/>
          <w:sz w:val="28"/>
          <w:szCs w:val="28"/>
        </w:rPr>
        <w:t>»                                                            </w:t>
      </w:r>
      <w:r w:rsidRPr="001F050D">
        <w:rPr>
          <w:rStyle w:val="spellingerror"/>
          <w:rFonts w:ascii="Times New Roman" w:hAnsi="Times New Roman" w:cs="Times New Roman"/>
          <w:sz w:val="28"/>
          <w:szCs w:val="28"/>
        </w:rPr>
        <w:t>Е.М.Скабелина</w:t>
      </w:r>
      <w:r w:rsidRPr="001F050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sectPr w:rsidR="00D36ED0" w:rsidRPr="001F050D" w:rsidSect="00D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F23"/>
    <w:multiLevelType w:val="multilevel"/>
    <w:tmpl w:val="A8ECD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552A8"/>
    <w:multiLevelType w:val="multilevel"/>
    <w:tmpl w:val="75BC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F6F1B"/>
    <w:multiLevelType w:val="multilevel"/>
    <w:tmpl w:val="43687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D630C"/>
    <w:multiLevelType w:val="multilevel"/>
    <w:tmpl w:val="03E85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6408"/>
    <w:rsid w:val="001F050D"/>
    <w:rsid w:val="00D311E4"/>
    <w:rsid w:val="00D36ED0"/>
    <w:rsid w:val="00E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F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6408"/>
  </w:style>
  <w:style w:type="character" w:customStyle="1" w:styleId="eop">
    <w:name w:val="eop"/>
    <w:basedOn w:val="a0"/>
    <w:rsid w:val="00EF6408"/>
  </w:style>
  <w:style w:type="character" w:customStyle="1" w:styleId="spellingerror">
    <w:name w:val="spellingerror"/>
    <w:basedOn w:val="a0"/>
    <w:rsid w:val="00EF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feu20</dc:creator>
  <cp:lastModifiedBy>feu20</cp:lastModifiedBy>
  <cp:revision>2</cp:revision>
  <dcterms:created xsi:type="dcterms:W3CDTF">2020-12-01T06:12:00Z</dcterms:created>
  <dcterms:modified xsi:type="dcterms:W3CDTF">2020-12-01T06:16:00Z</dcterms:modified>
</cp:coreProperties>
</file>